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E917" w14:textId="6031E1C5" w:rsidR="00CE7EBA" w:rsidRDefault="00EF46A1" w:rsidP="00CE7EBA">
      <w:pPr>
        <w:jc w:val="center"/>
      </w:pPr>
      <w:r>
        <w:rPr>
          <w:noProof/>
        </w:rPr>
        <w:drawing>
          <wp:inline distT="0" distB="0" distL="0" distR="0" wp14:anchorId="297B1076" wp14:editId="66D9FD36">
            <wp:extent cx="3947795" cy="1880558"/>
            <wp:effectExtent l="0" t="0" r="0" b="5715"/>
            <wp:docPr id="12" name="Picture 11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00000000-0008-0000-0000-00000C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478" b="89879" l="1536" r="95734">
                                  <a14:foregroundMark x1="5119" y1="10121" x2="5119" y2="10121"/>
                                  <a14:foregroundMark x1="33959" y1="17409" x2="33959" y2="17409"/>
                                  <a14:foregroundMark x1="66041" y1="10931" x2="66041" y2="10931"/>
                                  <a14:foregroundMark x1="79352" y1="12955" x2="79352" y2="12955"/>
                                  <a14:foregroundMark x1="77304" y1="6478" x2="77304" y2="6478"/>
                                  <a14:foregroundMark x1="79693" y1="12146" x2="79693" y2="12146"/>
                                  <a14:foregroundMark x1="90614" y1="15789" x2="90614" y2="15789"/>
                                  <a14:foregroundMark x1="90956" y1="12955" x2="90956" y2="12955"/>
                                  <a14:foregroundMark x1="94539" y1="54656" x2="94539" y2="54656"/>
                                  <a14:foregroundMark x1="94539" y1="54656" x2="94539" y2="54656"/>
                                  <a14:foregroundMark x1="88737" y1="74089" x2="88737" y2="74089"/>
                                  <a14:foregroundMark x1="95734" y1="38057" x2="95734" y2="38057"/>
                                  <a14:foregroundMark x1="48123" y1="25101" x2="48123" y2="25101"/>
                                  <a14:foregroundMark x1="59044" y1="25911" x2="59044" y2="25911"/>
                                  <a14:foregroundMark x1="61263" y1="42510" x2="61263" y2="42510"/>
                                  <a14:foregroundMark x1="19113" y1="17409" x2="19113" y2="17409"/>
                                  <a14:foregroundMark x1="83276" y1="28745" x2="83276" y2="28745"/>
                                  <a14:foregroundMark x1="88737" y1="36032" x2="88737" y2="36032"/>
                                  <a14:foregroundMark x1="50341" y1="46154" x2="50341" y2="46154"/>
                                  <a14:foregroundMark x1="36689" y1="52632" x2="36689" y2="52632"/>
                                  <a14:foregroundMark x1="1536" y1="33198" x2="1536" y2="33198"/>
                                  <a14:foregroundMark x1="79708" y1="45769" x2="79708" y2="45769"/>
                                  <a14:foregroundMark x1="86688" y1="36923" x2="86688" y2="3692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473" cy="18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40E45" w14:textId="2822889B" w:rsidR="00CE7EBA" w:rsidRDefault="00CE7EBA" w:rsidP="00CE7EBA">
      <w:pPr>
        <w:jc w:val="center"/>
      </w:pPr>
    </w:p>
    <w:p w14:paraId="28A42AA9" w14:textId="4FDF6153" w:rsidR="00CE7EBA" w:rsidRPr="005A5C15" w:rsidRDefault="00765CE7" w:rsidP="00CE7EBA">
      <w:pPr>
        <w:jc w:val="center"/>
        <w:rPr>
          <w:rFonts w:ascii="Hughs" w:hAnsi="Hughs"/>
          <w:color w:val="0033CC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9D0D43" wp14:editId="2665549B">
            <wp:simplePos x="0" y="0"/>
            <wp:positionH relativeFrom="margin">
              <wp:posOffset>-370936</wp:posOffset>
            </wp:positionH>
            <wp:positionV relativeFrom="paragraph">
              <wp:posOffset>353047</wp:posOffset>
            </wp:positionV>
            <wp:extent cx="7322866" cy="442379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370" cy="4427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534" w:rsidRPr="005A5C15">
        <w:rPr>
          <w:rFonts w:ascii="Hughs" w:hAnsi="Hughs"/>
          <w:color w:val="0033CC"/>
          <w:sz w:val="48"/>
          <w:szCs w:val="48"/>
        </w:rPr>
        <w:t>PRIVATE TRANFER PRICE LIST</w:t>
      </w:r>
    </w:p>
    <w:p w14:paraId="3D0554B6" w14:textId="77777777" w:rsidR="00CE7EBA" w:rsidRDefault="00CE7EBA" w:rsidP="00CE7EBA">
      <w:pPr>
        <w:jc w:val="center"/>
      </w:pPr>
    </w:p>
    <w:tbl>
      <w:tblPr>
        <w:tblStyle w:val="TableGrid"/>
        <w:tblW w:w="0" w:type="auto"/>
        <w:tblInd w:w="3539" w:type="dxa"/>
        <w:tblLook w:val="04A0" w:firstRow="1" w:lastRow="0" w:firstColumn="1" w:lastColumn="0" w:noHBand="0" w:noVBand="1"/>
      </w:tblPr>
      <w:tblGrid>
        <w:gridCol w:w="2438"/>
        <w:gridCol w:w="2434"/>
      </w:tblGrid>
      <w:tr w:rsidR="00CE7EBA" w14:paraId="351C5FFE" w14:textId="77777777" w:rsidTr="00C27CD7">
        <w:tc>
          <w:tcPr>
            <w:tcW w:w="2438" w:type="dxa"/>
            <w:tcBorders>
              <w:top w:val="thinThickThinMediumGap" w:sz="36" w:space="0" w:color="800000"/>
              <w:left w:val="thinThickThinMediumGap" w:sz="36" w:space="0" w:color="800000"/>
              <w:right w:val="thinThickThinMediumGap" w:sz="36" w:space="0" w:color="800000"/>
            </w:tcBorders>
          </w:tcPr>
          <w:p w14:paraId="108F9041" w14:textId="77777777" w:rsidR="00CE7EBA" w:rsidRPr="00EF46A1" w:rsidRDefault="00CE7EBA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PAX</w:t>
            </w:r>
          </w:p>
        </w:tc>
        <w:tc>
          <w:tcPr>
            <w:tcW w:w="2434" w:type="dxa"/>
            <w:tcBorders>
              <w:top w:val="thinThickThinMediumGap" w:sz="36" w:space="0" w:color="800000"/>
              <w:left w:val="thinThickThinMediumGap" w:sz="36" w:space="0" w:color="800000"/>
              <w:right w:val="thinThickThinMediumGap" w:sz="36" w:space="0" w:color="800000"/>
            </w:tcBorders>
          </w:tcPr>
          <w:p w14:paraId="6E9DC1B0" w14:textId="77777777" w:rsidR="00CE7EBA" w:rsidRPr="00EF46A1" w:rsidRDefault="00CE7EBA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TRANSFER COST</w:t>
            </w:r>
          </w:p>
        </w:tc>
      </w:tr>
      <w:tr w:rsidR="00CE7EBA" w14:paraId="4FC2C235" w14:textId="77777777" w:rsidTr="00C27CD7">
        <w:tc>
          <w:tcPr>
            <w:tcW w:w="1689" w:type="dxa"/>
            <w:tcBorders>
              <w:left w:val="thinThickThinMediumGap" w:sz="36" w:space="0" w:color="800000"/>
              <w:right w:val="thinThickThinMediumGap" w:sz="36" w:space="0" w:color="800000"/>
            </w:tcBorders>
          </w:tcPr>
          <w:p w14:paraId="1C9B7236" w14:textId="77777777" w:rsidR="00CE7EBA" w:rsidRPr="00EF46A1" w:rsidRDefault="00CE7EBA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434" w:type="dxa"/>
            <w:tcBorders>
              <w:left w:val="thinThickThinMediumGap" w:sz="36" w:space="0" w:color="800000"/>
              <w:right w:val="thinThickThinMediumGap" w:sz="36" w:space="0" w:color="800000"/>
            </w:tcBorders>
          </w:tcPr>
          <w:p w14:paraId="12793A6A" w14:textId="45757839" w:rsidR="00CE7EBA" w:rsidRPr="00EF46A1" w:rsidRDefault="00FD5534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R3</w:t>
            </w:r>
            <w:r w:rsidR="00033857">
              <w:rPr>
                <w:rFonts w:ascii="Forte" w:hAnsi="Forte"/>
                <w:sz w:val="28"/>
                <w:szCs w:val="28"/>
              </w:rPr>
              <w:t>0</w:t>
            </w:r>
            <w:r w:rsidRPr="00EF46A1">
              <w:rPr>
                <w:rFonts w:ascii="Forte" w:hAnsi="Forte"/>
                <w:sz w:val="28"/>
                <w:szCs w:val="28"/>
              </w:rPr>
              <w:t>0</w:t>
            </w:r>
          </w:p>
        </w:tc>
      </w:tr>
      <w:tr w:rsidR="00CE7EBA" w14:paraId="3F410A91" w14:textId="77777777" w:rsidTr="00C27CD7">
        <w:tc>
          <w:tcPr>
            <w:tcW w:w="1689" w:type="dxa"/>
            <w:tcBorders>
              <w:left w:val="thinThickThinMediumGap" w:sz="36" w:space="0" w:color="800000"/>
              <w:right w:val="thinThickThinMediumGap" w:sz="36" w:space="0" w:color="800000"/>
            </w:tcBorders>
            <w:shd w:val="clear" w:color="auto" w:fill="auto"/>
          </w:tcPr>
          <w:p w14:paraId="7DA152F4" w14:textId="77777777" w:rsidR="00CE7EBA" w:rsidRPr="00EF46A1" w:rsidRDefault="00CE7EBA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434" w:type="dxa"/>
            <w:tcBorders>
              <w:left w:val="thinThickThinMediumGap" w:sz="36" w:space="0" w:color="800000"/>
              <w:right w:val="thinThickThinMediumGap" w:sz="36" w:space="0" w:color="800000"/>
            </w:tcBorders>
            <w:shd w:val="clear" w:color="auto" w:fill="auto"/>
          </w:tcPr>
          <w:p w14:paraId="30F84377" w14:textId="6BF97CDA" w:rsidR="00CE7EBA" w:rsidRPr="00EF46A1" w:rsidRDefault="00FD5534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R4</w:t>
            </w:r>
            <w:r w:rsidR="00033857">
              <w:rPr>
                <w:rFonts w:ascii="Forte" w:hAnsi="Forte"/>
                <w:sz w:val="28"/>
                <w:szCs w:val="28"/>
              </w:rPr>
              <w:t>0</w:t>
            </w:r>
            <w:r w:rsidRPr="00EF46A1">
              <w:rPr>
                <w:rFonts w:ascii="Forte" w:hAnsi="Forte"/>
                <w:sz w:val="28"/>
                <w:szCs w:val="28"/>
              </w:rPr>
              <w:t>0</w:t>
            </w:r>
          </w:p>
        </w:tc>
      </w:tr>
      <w:tr w:rsidR="00CE7EBA" w14:paraId="7DE9361D" w14:textId="77777777" w:rsidTr="00C27CD7">
        <w:tc>
          <w:tcPr>
            <w:tcW w:w="1689" w:type="dxa"/>
            <w:tcBorders>
              <w:left w:val="thinThickThinMediumGap" w:sz="36" w:space="0" w:color="800000"/>
              <w:bottom w:val="thinThickThinMediumGap" w:sz="36" w:space="0" w:color="800000"/>
              <w:right w:val="thinThickThinMediumGap" w:sz="36" w:space="0" w:color="800000"/>
            </w:tcBorders>
          </w:tcPr>
          <w:p w14:paraId="3D3F2A74" w14:textId="77777777" w:rsidR="00CE7EBA" w:rsidRPr="00EF46A1" w:rsidRDefault="00CE7EBA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434" w:type="dxa"/>
            <w:tcBorders>
              <w:left w:val="thinThickThinMediumGap" w:sz="36" w:space="0" w:color="800000"/>
              <w:bottom w:val="thinThickThinMediumGap" w:sz="36" w:space="0" w:color="800000"/>
              <w:right w:val="thinThickThinMediumGap" w:sz="36" w:space="0" w:color="800000"/>
            </w:tcBorders>
          </w:tcPr>
          <w:p w14:paraId="3B4C6C72" w14:textId="3D8395CD" w:rsidR="00CE7EBA" w:rsidRPr="00EF46A1" w:rsidRDefault="00FD5534" w:rsidP="00CE7EBA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EF46A1">
              <w:rPr>
                <w:rFonts w:ascii="Forte" w:hAnsi="Forte"/>
                <w:sz w:val="28"/>
                <w:szCs w:val="28"/>
              </w:rPr>
              <w:t>R5</w:t>
            </w:r>
            <w:r w:rsidR="00033857">
              <w:rPr>
                <w:rFonts w:ascii="Forte" w:hAnsi="Forte"/>
                <w:sz w:val="28"/>
                <w:szCs w:val="28"/>
              </w:rPr>
              <w:t>0</w:t>
            </w:r>
            <w:r w:rsidRPr="00EF46A1">
              <w:rPr>
                <w:rFonts w:ascii="Forte" w:hAnsi="Forte"/>
                <w:sz w:val="28"/>
                <w:szCs w:val="28"/>
              </w:rPr>
              <w:t>0</w:t>
            </w:r>
          </w:p>
        </w:tc>
      </w:tr>
    </w:tbl>
    <w:p w14:paraId="7ED1D4DC" w14:textId="154E0CD0" w:rsidR="00CE7EBA" w:rsidRDefault="00CE7EBA" w:rsidP="00CE7EBA">
      <w:pPr>
        <w:jc w:val="center"/>
      </w:pPr>
    </w:p>
    <w:p w14:paraId="6E4E43F4" w14:textId="0BD64833" w:rsidR="00FD5534" w:rsidRPr="005A5C15" w:rsidRDefault="00FD5534" w:rsidP="00CE7EBA">
      <w:pPr>
        <w:jc w:val="center"/>
        <w:rPr>
          <w:rFonts w:ascii="Hughs" w:hAnsi="Hughs"/>
          <w:color w:val="0033CC"/>
          <w:sz w:val="40"/>
          <w:szCs w:val="40"/>
        </w:rPr>
      </w:pPr>
      <w:r w:rsidRPr="005A5C15">
        <w:rPr>
          <w:rFonts w:ascii="Hughs" w:hAnsi="Hughs"/>
          <w:color w:val="0033CC"/>
          <w:sz w:val="40"/>
          <w:szCs w:val="40"/>
        </w:rPr>
        <w:t>WE do bigger private groups please phone or email</w:t>
      </w:r>
    </w:p>
    <w:p w14:paraId="369C7E5B" w14:textId="5E7B5076" w:rsidR="00FD5534" w:rsidRDefault="00FD5534" w:rsidP="00CE7EBA">
      <w:pPr>
        <w:jc w:val="center"/>
        <w:rPr>
          <w:rFonts w:ascii="Hughs" w:hAnsi="Hughs"/>
          <w:color w:val="0033CC"/>
          <w:sz w:val="40"/>
          <w:szCs w:val="40"/>
        </w:rPr>
      </w:pPr>
      <w:r w:rsidRPr="005A5C15">
        <w:rPr>
          <w:rFonts w:ascii="Hughs" w:hAnsi="Hughs"/>
          <w:color w:val="0033CC"/>
          <w:sz w:val="40"/>
          <w:szCs w:val="40"/>
        </w:rPr>
        <w:t>the office for Quote on private groups</w:t>
      </w:r>
    </w:p>
    <w:p w14:paraId="52DFFC20" w14:textId="77777777" w:rsidR="00CE7EBA" w:rsidRPr="00EF46A1" w:rsidRDefault="00CE7EBA" w:rsidP="00C27CD7">
      <w:pPr>
        <w:rPr>
          <w:rFonts w:ascii="Hughs" w:hAnsi="Hughs"/>
          <w:sz w:val="40"/>
          <w:szCs w:val="40"/>
        </w:rPr>
      </w:pPr>
      <w:bookmarkStart w:id="0" w:name="_GoBack"/>
      <w:bookmarkEnd w:id="0"/>
    </w:p>
    <w:p w14:paraId="75D8295E" w14:textId="40F2072A" w:rsidR="00CE7EBA" w:rsidRPr="00EF46A1" w:rsidRDefault="00CE7EBA" w:rsidP="00CE7EBA">
      <w:pPr>
        <w:jc w:val="center"/>
        <w:rPr>
          <w:rFonts w:ascii="Hughs" w:hAnsi="Hughs"/>
          <w:sz w:val="40"/>
          <w:szCs w:val="40"/>
        </w:rPr>
      </w:pPr>
      <w:r w:rsidRPr="00EF46A1">
        <w:rPr>
          <w:rFonts w:ascii="Hughs" w:hAnsi="Hughs"/>
          <w:sz w:val="40"/>
          <w:szCs w:val="40"/>
        </w:rPr>
        <w:t xml:space="preserve">Please add </w:t>
      </w:r>
      <w:r w:rsidR="00EF46A1" w:rsidRPr="00EF46A1">
        <w:rPr>
          <w:rFonts w:ascii="Hughs" w:hAnsi="Hughs"/>
          <w:sz w:val="40"/>
          <w:szCs w:val="40"/>
        </w:rPr>
        <w:t>R</w:t>
      </w:r>
      <w:r w:rsidR="00AF7950" w:rsidRPr="00EF46A1">
        <w:rPr>
          <w:rFonts w:ascii="Hughs" w:hAnsi="Hughs"/>
          <w:sz w:val="40"/>
          <w:szCs w:val="40"/>
        </w:rPr>
        <w:t>3</w:t>
      </w:r>
      <w:r w:rsidR="00EF46A1" w:rsidRPr="00EF46A1">
        <w:rPr>
          <w:rFonts w:ascii="Hughs" w:hAnsi="Hughs"/>
          <w:sz w:val="40"/>
          <w:szCs w:val="40"/>
        </w:rPr>
        <w:t>0</w:t>
      </w:r>
      <w:r w:rsidRPr="00EF46A1">
        <w:rPr>
          <w:rFonts w:ascii="Hughs" w:hAnsi="Hughs"/>
          <w:sz w:val="40"/>
          <w:szCs w:val="40"/>
        </w:rPr>
        <w:t xml:space="preserve"> for Surfboards and Bicycles</w:t>
      </w:r>
    </w:p>
    <w:p w14:paraId="00B801E0" w14:textId="77777777" w:rsidR="00CE7EBA" w:rsidRPr="005A5C15" w:rsidRDefault="00CE7EBA" w:rsidP="00CE7EBA">
      <w:pPr>
        <w:jc w:val="center"/>
        <w:rPr>
          <w:rFonts w:ascii="Hughs" w:hAnsi="Hughs"/>
          <w:color w:val="800000"/>
          <w:sz w:val="40"/>
          <w:szCs w:val="40"/>
        </w:rPr>
      </w:pPr>
      <w:r w:rsidRPr="00EF46A1">
        <w:rPr>
          <w:rFonts w:ascii="Hughs" w:hAnsi="Hughs"/>
          <w:sz w:val="40"/>
          <w:szCs w:val="40"/>
        </w:rPr>
        <w:t xml:space="preserve">Booking Hours are between </w:t>
      </w:r>
      <w:r w:rsidRPr="005A5C15">
        <w:rPr>
          <w:rFonts w:ascii="Hughs" w:hAnsi="Hughs"/>
          <w:color w:val="800000"/>
          <w:sz w:val="40"/>
          <w:szCs w:val="40"/>
        </w:rPr>
        <w:t xml:space="preserve">08:00 </w:t>
      </w:r>
      <w:r w:rsidRPr="00EF46A1">
        <w:rPr>
          <w:rFonts w:ascii="Hughs" w:hAnsi="Hughs"/>
          <w:sz w:val="40"/>
          <w:szCs w:val="40"/>
        </w:rPr>
        <w:t xml:space="preserve">and </w:t>
      </w:r>
      <w:r w:rsidRPr="005A5C15">
        <w:rPr>
          <w:rFonts w:ascii="Hughs" w:hAnsi="Hughs"/>
          <w:color w:val="800000"/>
          <w:sz w:val="40"/>
          <w:szCs w:val="40"/>
        </w:rPr>
        <w:t>20:00</w:t>
      </w:r>
    </w:p>
    <w:p w14:paraId="2E2C9244" w14:textId="65384E45" w:rsidR="00CE7EBA" w:rsidRPr="005A5C15" w:rsidRDefault="00CE7EBA" w:rsidP="00CE7EBA">
      <w:pPr>
        <w:jc w:val="center"/>
        <w:rPr>
          <w:rFonts w:ascii="Hughs" w:hAnsi="Hughs"/>
          <w:color w:val="800000"/>
          <w:sz w:val="40"/>
          <w:szCs w:val="40"/>
        </w:rPr>
      </w:pPr>
      <w:r w:rsidRPr="00EF46A1">
        <w:rPr>
          <w:rFonts w:ascii="Hughs" w:hAnsi="Hughs"/>
          <w:sz w:val="40"/>
          <w:szCs w:val="40"/>
        </w:rPr>
        <w:t xml:space="preserve">Booking Number: </w:t>
      </w:r>
      <w:r w:rsidR="00EF46A1" w:rsidRPr="005A5C15">
        <w:rPr>
          <w:rFonts w:ascii="Hughs" w:hAnsi="Hughs"/>
          <w:color w:val="800000"/>
          <w:sz w:val="40"/>
          <w:szCs w:val="40"/>
        </w:rPr>
        <w:t>076 632 1046</w:t>
      </w:r>
    </w:p>
    <w:p w14:paraId="7EF414C4" w14:textId="3FADFCC6" w:rsidR="00CE7EBA" w:rsidRPr="005A5C15" w:rsidRDefault="00EF46A1" w:rsidP="00CE7EBA">
      <w:pPr>
        <w:jc w:val="center"/>
        <w:rPr>
          <w:rFonts w:ascii="Hughs" w:hAnsi="Hughs"/>
          <w:color w:val="800000"/>
          <w:sz w:val="40"/>
          <w:szCs w:val="40"/>
        </w:rPr>
      </w:pPr>
      <w:r w:rsidRPr="00EF46A1">
        <w:rPr>
          <w:rFonts w:ascii="Hughs" w:hAnsi="Hughs"/>
          <w:sz w:val="40"/>
          <w:szCs w:val="40"/>
        </w:rPr>
        <w:t xml:space="preserve">Email: </w:t>
      </w:r>
      <w:r w:rsidRPr="005A5C15">
        <w:rPr>
          <w:rFonts w:ascii="Hughs" w:hAnsi="Hughs"/>
          <w:color w:val="800000"/>
          <w:sz w:val="40"/>
          <w:szCs w:val="40"/>
        </w:rPr>
        <w:t>bookings@ravenwings.co.za</w:t>
      </w:r>
    </w:p>
    <w:p w14:paraId="0DE4C6F2" w14:textId="24F88230" w:rsidR="00CE7EBA" w:rsidRDefault="00CE7EBA" w:rsidP="00CE7EBA">
      <w:pPr>
        <w:jc w:val="center"/>
        <w:rPr>
          <w:rFonts w:ascii="Hughs" w:hAnsi="Hughs"/>
          <w:sz w:val="32"/>
          <w:szCs w:val="32"/>
        </w:rPr>
      </w:pPr>
    </w:p>
    <w:p w14:paraId="6CA7291A" w14:textId="011FD546" w:rsidR="00531357" w:rsidRPr="00EF46A1" w:rsidRDefault="00531357" w:rsidP="00531357">
      <w:pPr>
        <w:rPr>
          <w:rFonts w:ascii="Hughs" w:hAnsi="Hughs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8BF9752" wp14:editId="4B1AFD4E">
            <wp:extent cx="1526540" cy="1699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23" cy="17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357" w:rsidRPr="00EF46A1" w:rsidSect="00CE7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ghs">
    <w:panose1 w:val="00000000000000000000"/>
    <w:charset w:val="00"/>
    <w:family w:val="modern"/>
    <w:notTrueType/>
    <w:pitch w:val="variable"/>
    <w:sig w:usb0="80000027" w:usb1="4000000A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EBA"/>
    <w:rsid w:val="00033857"/>
    <w:rsid w:val="00442EE5"/>
    <w:rsid w:val="00531357"/>
    <w:rsid w:val="005A5C15"/>
    <w:rsid w:val="006C670F"/>
    <w:rsid w:val="00765CE7"/>
    <w:rsid w:val="009F419E"/>
    <w:rsid w:val="00AF7950"/>
    <w:rsid w:val="00B34C1C"/>
    <w:rsid w:val="00C27CD7"/>
    <w:rsid w:val="00C316D9"/>
    <w:rsid w:val="00CE7EBA"/>
    <w:rsid w:val="00DD50A7"/>
    <w:rsid w:val="00EF46A1"/>
    <w:rsid w:val="00F131BB"/>
    <w:rsid w:val="00F15C10"/>
    <w:rsid w:val="00F455F9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3BFBD0"/>
  <w15:chartTrackingRefBased/>
  <w15:docId w15:val="{3A366ED2-B13D-4504-8AE0-7CE18240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F1B94-2241-49D6-8C72-3E40BF2A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Delport</dc:creator>
  <cp:keywords/>
  <dc:description/>
  <cp:lastModifiedBy>Benita Delport</cp:lastModifiedBy>
  <cp:revision>9</cp:revision>
  <cp:lastPrinted>2016-10-01T13:58:00Z</cp:lastPrinted>
  <dcterms:created xsi:type="dcterms:W3CDTF">2018-05-31T13:20:00Z</dcterms:created>
  <dcterms:modified xsi:type="dcterms:W3CDTF">2018-06-03T11:44:00Z</dcterms:modified>
</cp:coreProperties>
</file>